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31" w:rsidRPr="009654DB" w:rsidRDefault="00D01492" w:rsidP="00C04750">
      <w:pPr>
        <w:pStyle w:val="aa"/>
        <w:spacing w:after="120"/>
        <w:jc w:val="left"/>
        <w:rPr>
          <w:rFonts w:ascii="Verdana" w:hAnsi="Verdana"/>
          <w:noProof/>
          <w:sz w:val="24"/>
        </w:rPr>
      </w:pPr>
      <w:r w:rsidRPr="009654DB">
        <w:rPr>
          <w:rFonts w:ascii="Verdana" w:hAnsi="Verdana"/>
          <w:noProof/>
          <w:sz w:val="24"/>
        </w:rPr>
        <w:drawing>
          <wp:anchor distT="0" distB="0" distL="114300" distR="114300" simplePos="0" relativeHeight="251659264" behindDoc="1" locked="0" layoutInCell="1" allowOverlap="1" wp14:anchorId="6689F8CF" wp14:editId="561AFCA8">
            <wp:simplePos x="0" y="0"/>
            <wp:positionH relativeFrom="column">
              <wp:posOffset>5370195</wp:posOffset>
            </wp:positionH>
            <wp:positionV relativeFrom="paragraph">
              <wp:posOffset>-3175</wp:posOffset>
            </wp:positionV>
            <wp:extent cx="1889125" cy="576580"/>
            <wp:effectExtent l="0" t="0" r="0" b="0"/>
            <wp:wrapTight wrapText="bothSides">
              <wp:wrapPolygon edited="0">
                <wp:start x="0" y="0"/>
                <wp:lineTo x="0" y="20696"/>
                <wp:lineTo x="21346" y="20696"/>
                <wp:lineTo x="2134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5339034417_del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57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906" w:rsidRPr="009654DB">
        <w:rPr>
          <w:rFonts w:ascii="Verdana" w:hAnsi="Verdana"/>
          <w:noProof/>
          <w:sz w:val="24"/>
        </w:rPr>
        <w:t xml:space="preserve">       </w:t>
      </w:r>
      <w:r w:rsidR="00E34766" w:rsidRPr="009654DB">
        <w:rPr>
          <w:rFonts w:ascii="Verdana" w:hAnsi="Verdana"/>
          <w:noProof/>
          <w:sz w:val="24"/>
        </w:rPr>
        <w:t xml:space="preserve">     </w:t>
      </w:r>
      <w:r w:rsidR="005A7906" w:rsidRPr="009654DB">
        <w:rPr>
          <w:rFonts w:ascii="Verdana" w:hAnsi="Verdana"/>
          <w:noProof/>
          <w:sz w:val="24"/>
        </w:rPr>
        <w:t xml:space="preserve">  </w:t>
      </w:r>
      <w:r w:rsidR="00755607" w:rsidRPr="009654DB">
        <w:rPr>
          <w:rFonts w:ascii="Verdana" w:hAnsi="Verdana"/>
          <w:noProof/>
          <w:sz w:val="24"/>
        </w:rPr>
        <w:t xml:space="preserve">   </w:t>
      </w:r>
      <w:r w:rsidR="005A7906" w:rsidRPr="009654DB">
        <w:rPr>
          <w:rFonts w:ascii="Verdana" w:hAnsi="Verdana"/>
          <w:noProof/>
          <w:sz w:val="24"/>
        </w:rPr>
        <w:t xml:space="preserve">                                                        </w:t>
      </w:r>
      <w:r w:rsidR="00E34766" w:rsidRPr="009654DB">
        <w:rPr>
          <w:rFonts w:ascii="Verdana" w:hAnsi="Verdana"/>
          <w:noProof/>
          <w:sz w:val="24"/>
        </w:rPr>
        <w:t xml:space="preserve">         </w:t>
      </w:r>
    </w:p>
    <w:p w:rsidR="00D01492" w:rsidRPr="009654DB" w:rsidRDefault="00D01492" w:rsidP="00C04750">
      <w:pPr>
        <w:pStyle w:val="aa"/>
        <w:spacing w:after="120"/>
        <w:jc w:val="left"/>
        <w:rPr>
          <w:rFonts w:ascii="Verdana" w:hAnsi="Verdana"/>
          <w:noProof/>
          <w:sz w:val="24"/>
        </w:rPr>
      </w:pPr>
    </w:p>
    <w:p w:rsidR="0036423B" w:rsidRPr="009654DB" w:rsidRDefault="0036423B" w:rsidP="00C04750">
      <w:pPr>
        <w:pStyle w:val="aa"/>
        <w:spacing w:after="120"/>
        <w:jc w:val="left"/>
        <w:rPr>
          <w:rFonts w:ascii="Verdana" w:hAnsi="Verdana"/>
          <w:noProof/>
          <w:sz w:val="24"/>
        </w:rPr>
      </w:pPr>
      <w:bookmarkStart w:id="0" w:name="_GoBack"/>
      <w:bookmarkEnd w:id="0"/>
    </w:p>
    <w:p w:rsidR="00482BCE" w:rsidRPr="009654DB" w:rsidRDefault="0076461F" w:rsidP="00C04750">
      <w:pPr>
        <w:pStyle w:val="aa"/>
        <w:spacing w:after="120"/>
        <w:rPr>
          <w:rFonts w:ascii="Verdana" w:hAnsi="Verdana"/>
          <w:noProof/>
          <w:sz w:val="24"/>
        </w:rPr>
      </w:pPr>
      <w:r w:rsidRPr="009654DB">
        <w:rPr>
          <w:rFonts w:ascii="Verdana" w:hAnsi="Verdana"/>
          <w:bCs/>
          <w:color w:val="002060"/>
          <w:sz w:val="24"/>
        </w:rPr>
        <w:t xml:space="preserve">              </w:t>
      </w:r>
      <w:r w:rsidR="00482BCE" w:rsidRPr="009654DB">
        <w:rPr>
          <w:rFonts w:ascii="Verdana" w:hAnsi="Verdana"/>
          <w:bCs/>
          <w:color w:val="002060"/>
          <w:sz w:val="24"/>
        </w:rPr>
        <w:t xml:space="preserve">Уважаемые </w:t>
      </w:r>
      <w:r w:rsidR="00AA2E99" w:rsidRPr="009654DB">
        <w:rPr>
          <w:rFonts w:ascii="Verdana" w:hAnsi="Verdana"/>
          <w:bCs/>
          <w:color w:val="002060"/>
          <w:sz w:val="24"/>
        </w:rPr>
        <w:t>пар</w:t>
      </w:r>
      <w:r w:rsidR="00263ED1" w:rsidRPr="009654DB">
        <w:rPr>
          <w:rFonts w:ascii="Verdana" w:hAnsi="Verdana"/>
          <w:bCs/>
          <w:color w:val="002060"/>
          <w:sz w:val="24"/>
        </w:rPr>
        <w:t>т</w:t>
      </w:r>
      <w:r w:rsidR="00AA2E99" w:rsidRPr="009654DB">
        <w:rPr>
          <w:rFonts w:ascii="Verdana" w:hAnsi="Verdana"/>
          <w:bCs/>
          <w:color w:val="002060"/>
          <w:sz w:val="24"/>
        </w:rPr>
        <w:t>нёры</w:t>
      </w:r>
      <w:r w:rsidR="00482BCE" w:rsidRPr="009654DB">
        <w:rPr>
          <w:rFonts w:ascii="Verdana" w:hAnsi="Verdana"/>
          <w:bCs/>
          <w:color w:val="002060"/>
          <w:sz w:val="24"/>
        </w:rPr>
        <w:t>!</w:t>
      </w:r>
    </w:p>
    <w:p w:rsidR="00024D46" w:rsidRPr="007D7298" w:rsidRDefault="00482BCE" w:rsidP="00AA2E99">
      <w:pPr>
        <w:spacing w:after="0" w:line="240" w:lineRule="auto"/>
        <w:ind w:left="709"/>
        <w:jc w:val="center"/>
        <w:rPr>
          <w:rFonts w:ascii="Verdana" w:hAnsi="Verdana" w:cs="Times New Roman"/>
          <w:b/>
        </w:rPr>
      </w:pPr>
      <w:r w:rsidRPr="007D7298">
        <w:rPr>
          <w:rFonts w:ascii="Verdana" w:hAnsi="Verdana" w:cs="Times New Roman"/>
          <w:b/>
          <w:color w:val="002060"/>
        </w:rPr>
        <w:t xml:space="preserve">Компания </w:t>
      </w:r>
      <w:r w:rsidR="00AA2E99" w:rsidRPr="007D7298">
        <w:rPr>
          <w:rFonts w:ascii="Verdana" w:hAnsi="Verdana" w:cs="Times New Roman"/>
          <w:b/>
          <w:color w:val="002060"/>
        </w:rPr>
        <w:t>«</w:t>
      </w:r>
      <w:r w:rsidRPr="007D7298">
        <w:rPr>
          <w:rFonts w:ascii="Verdana" w:hAnsi="Verdana" w:cs="Times New Roman"/>
          <w:b/>
          <w:color w:val="002060"/>
        </w:rPr>
        <w:t>ЭТМ</w:t>
      </w:r>
      <w:r w:rsidR="00AA2E99" w:rsidRPr="007D7298">
        <w:rPr>
          <w:rFonts w:ascii="Verdana" w:hAnsi="Verdana" w:cs="Times New Roman"/>
          <w:b/>
          <w:color w:val="002060"/>
        </w:rPr>
        <w:t xml:space="preserve">» </w:t>
      </w:r>
      <w:r w:rsidRPr="007D7298">
        <w:rPr>
          <w:rFonts w:ascii="Verdana" w:hAnsi="Verdana" w:cs="Times New Roman"/>
        </w:rPr>
        <w:t xml:space="preserve">совместно с </w:t>
      </w:r>
      <w:r w:rsidRPr="007D7298">
        <w:rPr>
          <w:rFonts w:ascii="Verdana" w:hAnsi="Verdana" w:cs="Times New Roman"/>
          <w:b/>
          <w:color w:val="002060"/>
        </w:rPr>
        <w:t>компани</w:t>
      </w:r>
      <w:r w:rsidR="0054513F" w:rsidRPr="007D7298">
        <w:rPr>
          <w:rFonts w:ascii="Verdana" w:hAnsi="Verdana" w:cs="Times New Roman"/>
          <w:b/>
          <w:color w:val="002060"/>
        </w:rPr>
        <w:t xml:space="preserve">ей </w:t>
      </w:r>
      <w:r w:rsidR="00E47C49" w:rsidRPr="007D7298">
        <w:rPr>
          <w:rFonts w:ascii="Verdana" w:hAnsi="Verdana" w:cs="Times New Roman"/>
          <w:b/>
          <w:color w:val="002060"/>
          <w:lang w:val="en-US"/>
        </w:rPr>
        <w:t>IEK</w:t>
      </w:r>
      <w:r w:rsidR="00E47C49" w:rsidRPr="007D7298">
        <w:rPr>
          <w:rFonts w:ascii="Verdana" w:hAnsi="Verdana" w:cs="Times New Roman"/>
          <w:b/>
          <w:color w:val="002060"/>
        </w:rPr>
        <w:t xml:space="preserve"> </w:t>
      </w:r>
      <w:r w:rsidR="00E47C49" w:rsidRPr="007D7298">
        <w:rPr>
          <w:rFonts w:ascii="Verdana" w:hAnsi="Verdana" w:cs="Times New Roman"/>
          <w:b/>
          <w:color w:val="002060"/>
          <w:lang w:val="en-US"/>
        </w:rPr>
        <w:t>GROUP</w:t>
      </w:r>
      <w:r w:rsidRPr="007D7298">
        <w:rPr>
          <w:rFonts w:ascii="Verdana" w:hAnsi="Verdana" w:cs="Times New Roman"/>
          <w:b/>
        </w:rPr>
        <w:t xml:space="preserve"> </w:t>
      </w:r>
    </w:p>
    <w:p w:rsidR="00402D34" w:rsidRPr="007D7298" w:rsidRDefault="00482BCE" w:rsidP="00E34766">
      <w:pPr>
        <w:spacing w:after="0" w:line="240" w:lineRule="auto"/>
        <w:ind w:left="709"/>
        <w:jc w:val="center"/>
        <w:rPr>
          <w:rFonts w:ascii="Verdana" w:hAnsi="Verdana"/>
        </w:rPr>
      </w:pPr>
      <w:r w:rsidRPr="007D7298">
        <w:rPr>
          <w:rFonts w:ascii="Verdana" w:hAnsi="Verdana" w:cs="Times New Roman"/>
          <w:bCs/>
        </w:rPr>
        <w:t>приглашает Вас принять участие в</w:t>
      </w:r>
      <w:r w:rsidR="0026729C" w:rsidRPr="007D7298">
        <w:rPr>
          <w:rFonts w:ascii="Verdana" w:hAnsi="Verdana" w:cs="Times New Roman"/>
          <w:bCs/>
        </w:rPr>
        <w:t xml:space="preserve"> техническом семинаре</w:t>
      </w:r>
      <w:r w:rsidR="009654DB" w:rsidRPr="007D7298">
        <w:rPr>
          <w:rFonts w:ascii="Verdana" w:hAnsi="Verdana" w:cs="Times New Roman"/>
          <w:bCs/>
        </w:rPr>
        <w:t xml:space="preserve"> </w:t>
      </w:r>
      <w:r w:rsidR="0026729C" w:rsidRPr="007D7298">
        <w:rPr>
          <w:rFonts w:ascii="Verdana" w:hAnsi="Verdana" w:cs="Times New Roman"/>
          <w:bCs/>
        </w:rPr>
        <w:t xml:space="preserve">для промышленных </w:t>
      </w:r>
      <w:r w:rsidR="00E47C49" w:rsidRPr="007D7298">
        <w:rPr>
          <w:rFonts w:ascii="Verdana" w:hAnsi="Verdana" w:cs="Times New Roman"/>
          <w:bCs/>
        </w:rPr>
        <w:t>предприятий, а также для системных интеграторов и телекоммуникационных компаний</w:t>
      </w:r>
      <w:r w:rsidRPr="007D7298">
        <w:rPr>
          <w:rFonts w:ascii="Verdana" w:hAnsi="Verdana" w:cs="Times New Roman"/>
          <w:bCs/>
        </w:rPr>
        <w:t>:</w:t>
      </w:r>
    </w:p>
    <w:p w:rsidR="000D6068" w:rsidRPr="007D7298" w:rsidRDefault="000D6068" w:rsidP="000D6068">
      <w:pPr>
        <w:spacing w:after="0" w:line="240" w:lineRule="auto"/>
        <w:ind w:left="567"/>
        <w:jc w:val="center"/>
        <w:rPr>
          <w:rFonts w:ascii="Verdana" w:eastAsia="Times New Roman" w:hAnsi="Verdana" w:cs="Times New Roman"/>
          <w:b/>
          <w:color w:val="002060"/>
        </w:rPr>
      </w:pPr>
    </w:p>
    <w:p w:rsidR="007D7298" w:rsidRPr="007D7298" w:rsidRDefault="00CE3BF2" w:rsidP="007D7298">
      <w:pPr>
        <w:spacing w:after="0" w:line="240" w:lineRule="auto"/>
        <w:ind w:left="567"/>
        <w:jc w:val="center"/>
        <w:rPr>
          <w:rFonts w:ascii="Verdana" w:eastAsia="Times New Roman" w:hAnsi="Verdana" w:cs="Times New Roman"/>
          <w:b/>
          <w:color w:val="002060"/>
        </w:rPr>
      </w:pPr>
      <w:r w:rsidRPr="007D7298">
        <w:rPr>
          <w:rFonts w:ascii="Verdana" w:eastAsia="Times New Roman" w:hAnsi="Verdana" w:cs="Times New Roman"/>
          <w:b/>
          <w:color w:val="002060"/>
        </w:rPr>
        <w:t>«</w:t>
      </w:r>
      <w:r w:rsidR="00E47C49" w:rsidRPr="007D7298">
        <w:rPr>
          <w:rFonts w:ascii="Verdana" w:eastAsia="Times New Roman" w:hAnsi="Verdana" w:cs="Times New Roman"/>
          <w:b/>
          <w:color w:val="002060"/>
        </w:rPr>
        <w:t xml:space="preserve">Продукция и решения IEK GROUP: помогаем развиваться </w:t>
      </w:r>
    </w:p>
    <w:p w:rsidR="00CE3BF2" w:rsidRPr="007D7298" w:rsidRDefault="00E47C49" w:rsidP="007D7298">
      <w:pPr>
        <w:spacing w:after="0" w:line="240" w:lineRule="auto"/>
        <w:ind w:left="567"/>
        <w:jc w:val="center"/>
        <w:rPr>
          <w:rFonts w:ascii="Verdana" w:eastAsia="Times New Roman" w:hAnsi="Verdana" w:cs="Times New Roman"/>
          <w:b/>
          <w:color w:val="002060"/>
        </w:rPr>
      </w:pPr>
      <w:r w:rsidRPr="007D7298">
        <w:rPr>
          <w:rFonts w:ascii="Verdana" w:eastAsia="Times New Roman" w:hAnsi="Verdana" w:cs="Times New Roman"/>
          <w:b/>
          <w:color w:val="002060"/>
        </w:rPr>
        <w:t>в эпоху санкций</w:t>
      </w:r>
      <w:r w:rsidR="008679F0" w:rsidRPr="007D7298">
        <w:rPr>
          <w:rFonts w:ascii="Verdana" w:eastAsia="Times New Roman" w:hAnsi="Verdana" w:cs="Times New Roman"/>
          <w:b/>
          <w:color w:val="002060"/>
        </w:rPr>
        <w:t>»</w:t>
      </w:r>
    </w:p>
    <w:p w:rsidR="00CE3BF2" w:rsidRPr="007D7298" w:rsidRDefault="00CE3BF2">
      <w:pPr>
        <w:spacing w:after="0" w:line="240" w:lineRule="auto"/>
        <w:ind w:left="993"/>
        <w:jc w:val="center"/>
        <w:rPr>
          <w:rFonts w:ascii="Verdana" w:hAnsi="Verdana" w:cs="Times New Roman"/>
          <w:color w:val="002060"/>
        </w:rPr>
      </w:pPr>
    </w:p>
    <w:p w:rsidR="0075197F" w:rsidRPr="007D7298" w:rsidRDefault="004959E6">
      <w:pPr>
        <w:spacing w:after="0" w:line="240" w:lineRule="auto"/>
        <w:ind w:left="993"/>
        <w:jc w:val="center"/>
        <w:rPr>
          <w:rFonts w:ascii="Verdana" w:hAnsi="Verdana" w:cs="Times New Roman"/>
          <w:b/>
          <w:color w:val="002060"/>
        </w:rPr>
      </w:pPr>
      <w:r w:rsidRPr="007D7298">
        <w:rPr>
          <w:rFonts w:ascii="Verdana" w:hAnsi="Verdana" w:cs="Times New Roman"/>
          <w:color w:val="002060"/>
        </w:rPr>
        <w:t>Встреча</w:t>
      </w:r>
      <w:r w:rsidR="00C367C0" w:rsidRPr="007D7298">
        <w:rPr>
          <w:rFonts w:ascii="Verdana" w:hAnsi="Verdana" w:cs="Times New Roman"/>
          <w:color w:val="002060"/>
        </w:rPr>
        <w:t xml:space="preserve"> состоится</w:t>
      </w:r>
      <w:r w:rsidR="00C367C0" w:rsidRPr="007D7298">
        <w:rPr>
          <w:rFonts w:ascii="Verdana" w:hAnsi="Verdana" w:cs="Times New Roman"/>
          <w:b/>
          <w:color w:val="002060"/>
        </w:rPr>
        <w:t xml:space="preserve"> </w:t>
      </w:r>
      <w:r w:rsidR="00E47C49" w:rsidRPr="007D7298">
        <w:rPr>
          <w:rFonts w:ascii="Verdana" w:hAnsi="Verdana" w:cs="Times New Roman"/>
          <w:b/>
          <w:color w:val="002060"/>
        </w:rPr>
        <w:t>27 октября</w:t>
      </w:r>
      <w:r w:rsidR="0036423B" w:rsidRPr="007D7298">
        <w:rPr>
          <w:rFonts w:ascii="Verdana" w:hAnsi="Verdana" w:cs="Times New Roman"/>
          <w:b/>
          <w:color w:val="002060"/>
        </w:rPr>
        <w:t xml:space="preserve"> 2022</w:t>
      </w:r>
      <w:r w:rsidR="00C367C0" w:rsidRPr="007D7298">
        <w:rPr>
          <w:rFonts w:ascii="Verdana" w:hAnsi="Verdana" w:cs="Times New Roman"/>
          <w:b/>
          <w:color w:val="002060"/>
        </w:rPr>
        <w:t xml:space="preserve"> года</w:t>
      </w:r>
    </w:p>
    <w:p w:rsidR="00DB7EB7" w:rsidRPr="007D7298" w:rsidRDefault="00E47C49" w:rsidP="00263ED1">
      <w:pPr>
        <w:spacing w:after="0" w:line="240" w:lineRule="auto"/>
        <w:ind w:left="709"/>
        <w:jc w:val="center"/>
        <w:rPr>
          <w:rFonts w:ascii="Verdana" w:hAnsi="Verdana" w:cs="Times New Roman"/>
          <w:b/>
          <w:color w:val="002060"/>
        </w:rPr>
      </w:pPr>
      <w:r w:rsidRPr="007D7298">
        <w:rPr>
          <w:rFonts w:ascii="Verdana" w:hAnsi="Verdana" w:cs="Times New Roman"/>
          <w:b/>
          <w:color w:val="002060"/>
        </w:rPr>
        <w:t>Малый зал №4 Отеля «Богемия»</w:t>
      </w:r>
    </w:p>
    <w:p w:rsidR="00D114FE" w:rsidRPr="007D7298" w:rsidRDefault="00201039" w:rsidP="00DB7EB7">
      <w:pPr>
        <w:spacing w:after="0" w:line="240" w:lineRule="auto"/>
        <w:ind w:left="709"/>
        <w:jc w:val="center"/>
        <w:rPr>
          <w:rFonts w:ascii="Verdana" w:hAnsi="Verdana" w:cs="Times New Roman"/>
          <w:color w:val="002060"/>
        </w:rPr>
      </w:pPr>
      <w:r w:rsidRPr="007D7298">
        <w:rPr>
          <w:rFonts w:ascii="Verdana" w:hAnsi="Verdana" w:cs="Times New Roman"/>
          <w:b/>
          <w:color w:val="002060"/>
        </w:rPr>
        <w:t xml:space="preserve"> </w:t>
      </w:r>
      <w:proofErr w:type="gramStart"/>
      <w:r w:rsidR="00130A21" w:rsidRPr="007D7298">
        <w:rPr>
          <w:rFonts w:ascii="Verdana" w:hAnsi="Verdana" w:cs="Times New Roman"/>
          <w:color w:val="002060"/>
        </w:rPr>
        <w:t>(</w:t>
      </w:r>
      <w:r w:rsidR="00E47C49" w:rsidRPr="007D7298">
        <w:rPr>
          <w:rFonts w:ascii="Verdana" w:hAnsi="Verdana" w:cs="Times New Roman"/>
          <w:color w:val="002060"/>
        </w:rPr>
        <w:t>г. Саратов, ул. Железнодорожная, 72 (вход с ул. Вавилова)</w:t>
      </w:r>
      <w:proofErr w:type="gramEnd"/>
    </w:p>
    <w:p w:rsidR="00DB7EB7" w:rsidRPr="009654DB" w:rsidRDefault="00DB7EB7" w:rsidP="00263ED1">
      <w:pPr>
        <w:spacing w:after="0" w:line="240" w:lineRule="auto"/>
        <w:ind w:left="709"/>
        <w:jc w:val="center"/>
        <w:rPr>
          <w:rFonts w:ascii="Verdana" w:hAnsi="Verdana" w:cs="Times New Roman"/>
          <w:color w:val="002060"/>
          <w:sz w:val="24"/>
          <w:szCs w:val="24"/>
        </w:rPr>
      </w:pPr>
    </w:p>
    <w:tbl>
      <w:tblPr>
        <w:tblW w:w="10773" w:type="dxa"/>
        <w:tblCellSpacing w:w="0" w:type="dxa"/>
        <w:tblInd w:w="799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253"/>
        <w:gridCol w:w="8520"/>
      </w:tblGrid>
      <w:tr w:rsidR="00C556AA" w:rsidRPr="009654DB" w:rsidTr="009654DB">
        <w:trPr>
          <w:trHeight w:val="236"/>
          <w:tblCellSpacing w:w="0" w:type="dxa"/>
        </w:trPr>
        <w:tc>
          <w:tcPr>
            <w:tcW w:w="2253" w:type="dxa"/>
            <w:hideMark/>
          </w:tcPr>
          <w:p w:rsidR="0036423B" w:rsidRPr="007D7298" w:rsidRDefault="004959E6" w:rsidP="0026729C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</w:t>
            </w:r>
            <w:r w:rsidR="00E47C49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4</w:t>
            </w:r>
            <w:r w:rsidR="0036423B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:</w:t>
            </w:r>
            <w:r w:rsidR="008C4381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0</w:t>
            </w:r>
            <w:r w:rsidR="00E47C49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0 – 14</w:t>
            </w:r>
            <w:r w:rsidR="0036423B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:30</w:t>
            </w:r>
          </w:p>
        </w:tc>
        <w:tc>
          <w:tcPr>
            <w:tcW w:w="8520" w:type="dxa"/>
            <w:hideMark/>
          </w:tcPr>
          <w:p w:rsidR="00C556AA" w:rsidRPr="007D7298" w:rsidRDefault="00C556AA" w:rsidP="00024D46">
            <w:pPr>
              <w:spacing w:after="0" w:line="240" w:lineRule="auto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Регистрация участников</w:t>
            </w:r>
            <w:r w:rsidR="00C70051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.</w:t>
            </w:r>
            <w:r w:rsidR="0036423B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 xml:space="preserve"> Приветственный кофе-брейк</w:t>
            </w:r>
          </w:p>
        </w:tc>
      </w:tr>
      <w:tr w:rsidR="00C556AA" w:rsidRPr="009654DB" w:rsidTr="009654DB">
        <w:trPr>
          <w:trHeight w:val="684"/>
          <w:tblCellSpacing w:w="0" w:type="dxa"/>
        </w:trPr>
        <w:tc>
          <w:tcPr>
            <w:tcW w:w="2253" w:type="dxa"/>
            <w:hideMark/>
          </w:tcPr>
          <w:p w:rsidR="00C556AA" w:rsidRPr="007D7298" w:rsidRDefault="00E47C49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14</w:t>
            </w:r>
            <w:r w:rsidR="0036423B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:</w:t>
            </w:r>
            <w:r w:rsidR="008C4381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3</w:t>
            </w:r>
            <w:r w:rsidR="007D7298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0 – 14:4</w:t>
            </w: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8520" w:type="dxa"/>
            <w:hideMark/>
          </w:tcPr>
          <w:p w:rsidR="00CE3BF2" w:rsidRPr="007D7298" w:rsidRDefault="00CE3BF2" w:rsidP="00CE3BF2">
            <w:pPr>
              <w:spacing w:after="0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Приветственное слово. </w:t>
            </w:r>
            <w:r w:rsidR="00AB6EFC"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 </w:t>
            </w:r>
            <w:r w:rsidR="00005831"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Презентация компании ЭТМ </w:t>
            </w:r>
            <w:r w:rsidR="004959E6"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«Как продолжить работу в условиях санкций»</w:t>
            </w:r>
          </w:p>
          <w:p w:rsidR="00C556AA" w:rsidRPr="007D7298" w:rsidRDefault="00006C4E" w:rsidP="007D7298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Докладчик: </w:t>
            </w:r>
            <w:r w:rsidR="00E47C49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Региональный директор</w:t>
            </w:r>
            <w:r w:rsidR="007D7298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ЭТМ</w:t>
            </w:r>
            <w:r w:rsidR="00E47C49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Артем</w:t>
            </w:r>
            <w:r w:rsidR="007D7298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</w:t>
            </w:r>
            <w:r w:rsidR="007D7298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Артемьев</w:t>
            </w:r>
          </w:p>
        </w:tc>
      </w:tr>
      <w:tr w:rsidR="007D7298" w:rsidRPr="009654DB" w:rsidTr="009654DB">
        <w:trPr>
          <w:trHeight w:val="684"/>
          <w:tblCellSpacing w:w="0" w:type="dxa"/>
        </w:trPr>
        <w:tc>
          <w:tcPr>
            <w:tcW w:w="2253" w:type="dxa"/>
          </w:tcPr>
          <w:p w:rsidR="007D7298" w:rsidRPr="007D7298" w:rsidRDefault="007D7298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14:</w:t>
            </w: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45 – 15:1</w:t>
            </w: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8520" w:type="dxa"/>
          </w:tcPr>
          <w:p w:rsidR="007D7298" w:rsidRPr="007D7298" w:rsidRDefault="007D7298" w:rsidP="007D7298">
            <w:pPr>
              <w:spacing w:after="0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Современные решения и центр поддержки клиентов на базе ЭТМ </w:t>
            </w:r>
            <w:proofErr w:type="spellStart"/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iPRO</w:t>
            </w:r>
            <w:proofErr w:type="spellEnd"/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. Новые возможности сервиса</w:t>
            </w:r>
          </w:p>
          <w:p w:rsidR="007D7298" w:rsidRPr="007D7298" w:rsidRDefault="007D7298" w:rsidP="007D7298">
            <w:pPr>
              <w:spacing w:after="0"/>
              <w:rPr>
                <w:rFonts w:ascii="Verdana" w:eastAsia="Calibri" w:hAnsi="Verdana" w:cs="Times New Roman"/>
                <w:i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i/>
                <w:sz w:val="23"/>
                <w:szCs w:val="23"/>
              </w:rPr>
              <w:t>Докладчик: Начальник группы информационного взаимодействия с клиентами компании ЭТМ Дмитрий Шпунт</w:t>
            </w:r>
          </w:p>
        </w:tc>
      </w:tr>
      <w:tr w:rsidR="00CE3BF2" w:rsidRPr="009654DB" w:rsidTr="009654DB">
        <w:trPr>
          <w:trHeight w:val="657"/>
          <w:tblCellSpacing w:w="0" w:type="dxa"/>
        </w:trPr>
        <w:tc>
          <w:tcPr>
            <w:tcW w:w="2253" w:type="dxa"/>
          </w:tcPr>
          <w:p w:rsidR="00CE3BF2" w:rsidRPr="007D7298" w:rsidRDefault="0026729C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</w:t>
            </w:r>
            <w:r w:rsidR="00E47C49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5</w:t>
            </w:r>
            <w:r w:rsidR="0036423B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:</w:t>
            </w:r>
            <w:r w:rsidR="00E47C49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15 – 15:45</w:t>
            </w:r>
          </w:p>
        </w:tc>
        <w:tc>
          <w:tcPr>
            <w:tcW w:w="8520" w:type="dxa"/>
          </w:tcPr>
          <w:p w:rsidR="007D7298" w:rsidRPr="007D7298" w:rsidRDefault="00E47C49" w:rsidP="0019634D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Новинки оборудования распределения электроэнергии </w:t>
            </w:r>
          </w:p>
          <w:p w:rsidR="00E47C49" w:rsidRPr="007D7298" w:rsidRDefault="00E47C49" w:rsidP="0019634D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IEK GROUP</w:t>
            </w:r>
          </w:p>
          <w:p w:rsidR="00CE3BF2" w:rsidRPr="007D7298" w:rsidRDefault="00CE3BF2" w:rsidP="00E47C49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Докладчик:</w:t>
            </w:r>
            <w:r w:rsidR="0019634D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</w:t>
            </w:r>
            <w:r w:rsidR="0026729C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Региональный </w:t>
            </w:r>
            <w:r w:rsidR="00E47C49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менеджер В2В Максим </w:t>
            </w:r>
            <w:proofErr w:type="spellStart"/>
            <w:r w:rsidR="00E47C49"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Рябошкапов</w:t>
            </w:r>
            <w:proofErr w:type="spellEnd"/>
          </w:p>
        </w:tc>
      </w:tr>
      <w:tr w:rsidR="007D7298" w:rsidRPr="009654DB" w:rsidTr="007D7298">
        <w:trPr>
          <w:trHeight w:val="417"/>
          <w:tblCellSpacing w:w="0" w:type="dxa"/>
        </w:trPr>
        <w:tc>
          <w:tcPr>
            <w:tcW w:w="2253" w:type="dxa"/>
          </w:tcPr>
          <w:p w:rsidR="007D7298" w:rsidRPr="007D7298" w:rsidRDefault="007D7298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15:45 - 16:00</w:t>
            </w:r>
          </w:p>
        </w:tc>
        <w:tc>
          <w:tcPr>
            <w:tcW w:w="8520" w:type="dxa"/>
          </w:tcPr>
          <w:p w:rsidR="007D7298" w:rsidRPr="007D7298" w:rsidRDefault="007D7298" w:rsidP="0019634D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Перерыв. Кофе-брейк</w:t>
            </w:r>
          </w:p>
        </w:tc>
      </w:tr>
      <w:tr w:rsidR="00E47C49" w:rsidRPr="009654DB" w:rsidTr="009654DB">
        <w:trPr>
          <w:trHeight w:val="657"/>
          <w:tblCellSpacing w:w="0" w:type="dxa"/>
        </w:trPr>
        <w:tc>
          <w:tcPr>
            <w:tcW w:w="2253" w:type="dxa"/>
          </w:tcPr>
          <w:p w:rsidR="00E47C49" w:rsidRPr="007D7298" w:rsidRDefault="00E47C49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</w:t>
            </w:r>
            <w:r w:rsidR="007D7298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6</w:t>
            </w: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:</w:t>
            </w:r>
            <w:r w:rsidR="007D7298"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00 – 17:00</w:t>
            </w:r>
          </w:p>
        </w:tc>
        <w:tc>
          <w:tcPr>
            <w:tcW w:w="8520" w:type="dxa"/>
          </w:tcPr>
          <w:p w:rsidR="00E47C49" w:rsidRPr="007D7298" w:rsidRDefault="00E47C49" w:rsidP="0019634D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Оборудование СКС ITK</w:t>
            </w:r>
          </w:p>
          <w:p w:rsidR="00E47C49" w:rsidRPr="007D7298" w:rsidRDefault="00E47C49" w:rsidP="00E47C49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Докладчик: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Старший р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егиональный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менеджер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  <w:lang w:val="en-US"/>
              </w:rPr>
              <w:t>ITK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Юлия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>Корженевская</w:t>
            </w:r>
          </w:p>
        </w:tc>
      </w:tr>
      <w:tr w:rsidR="00E47C49" w:rsidRPr="009654DB" w:rsidTr="009654DB">
        <w:trPr>
          <w:trHeight w:val="657"/>
          <w:tblCellSpacing w:w="0" w:type="dxa"/>
        </w:trPr>
        <w:tc>
          <w:tcPr>
            <w:tcW w:w="2253" w:type="dxa"/>
          </w:tcPr>
          <w:p w:rsidR="00E47C49" w:rsidRPr="007D7298" w:rsidRDefault="00E47C49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17:00 - 18:00</w:t>
            </w:r>
          </w:p>
        </w:tc>
        <w:tc>
          <w:tcPr>
            <w:tcW w:w="8520" w:type="dxa"/>
          </w:tcPr>
          <w:p w:rsidR="00E47C49" w:rsidRPr="007D7298" w:rsidRDefault="00E47C49" w:rsidP="00E47C49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 xml:space="preserve">Оборудование промышленной автоматизации ONI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Докладчик: Старший региональный менеджер 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  <w:lang w:val="en-US"/>
              </w:rPr>
              <w:t>ONI</w:t>
            </w:r>
            <w:r w:rsidRPr="007D7298">
              <w:rPr>
                <w:rFonts w:ascii="Verdana" w:eastAsia="Times New Roman" w:hAnsi="Verdana" w:cs="Times New Roman"/>
                <w:i/>
                <w:iCs/>
                <w:sz w:val="23"/>
                <w:szCs w:val="23"/>
              </w:rPr>
              <w:t xml:space="preserve"> Алексей Никонов</w:t>
            </w:r>
          </w:p>
        </w:tc>
      </w:tr>
      <w:tr w:rsidR="004959E6" w:rsidRPr="009654DB" w:rsidTr="007D7298">
        <w:trPr>
          <w:trHeight w:val="397"/>
          <w:tblCellSpacing w:w="0" w:type="dxa"/>
        </w:trPr>
        <w:tc>
          <w:tcPr>
            <w:tcW w:w="2253" w:type="dxa"/>
          </w:tcPr>
          <w:p w:rsidR="004959E6" w:rsidRPr="007D7298" w:rsidRDefault="00E47C49" w:rsidP="008C438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Times New Roman" w:hAnsi="Verdana" w:cs="Times New Roman"/>
                <w:b/>
                <w:sz w:val="23"/>
                <w:szCs w:val="23"/>
              </w:rPr>
              <w:t>18:00 – 20:00</w:t>
            </w:r>
          </w:p>
        </w:tc>
        <w:tc>
          <w:tcPr>
            <w:tcW w:w="8520" w:type="dxa"/>
          </w:tcPr>
          <w:p w:rsidR="004959E6" w:rsidRPr="007D7298" w:rsidRDefault="00E47C49" w:rsidP="0026729C">
            <w:pPr>
              <w:spacing w:after="0" w:line="240" w:lineRule="auto"/>
              <w:rPr>
                <w:rFonts w:ascii="Verdana" w:eastAsia="Calibri" w:hAnsi="Verdana" w:cs="Times New Roman"/>
                <w:b/>
                <w:sz w:val="23"/>
                <w:szCs w:val="23"/>
              </w:rPr>
            </w:pPr>
            <w:r w:rsidRPr="007D7298">
              <w:rPr>
                <w:rFonts w:ascii="Verdana" w:eastAsia="Calibri" w:hAnsi="Verdana" w:cs="Times New Roman"/>
                <w:b/>
                <w:sz w:val="23"/>
                <w:szCs w:val="23"/>
              </w:rPr>
              <w:t>Деловой фуршет</w:t>
            </w:r>
          </w:p>
        </w:tc>
      </w:tr>
    </w:tbl>
    <w:p w:rsidR="004959E6" w:rsidRPr="007D7298" w:rsidRDefault="004959E6" w:rsidP="009654DB">
      <w:pPr>
        <w:spacing w:after="0" w:line="240" w:lineRule="auto"/>
        <w:rPr>
          <w:rFonts w:ascii="Verdana" w:hAnsi="Verdana" w:cs="Times New Roman"/>
          <w:bCs/>
        </w:rPr>
      </w:pPr>
    </w:p>
    <w:p w:rsidR="0026729C" w:rsidRPr="007D7298" w:rsidRDefault="0026729C" w:rsidP="0026729C">
      <w:pPr>
        <w:spacing w:after="0" w:line="240" w:lineRule="auto"/>
        <w:ind w:left="567"/>
        <w:rPr>
          <w:rFonts w:ascii="Verdana" w:hAnsi="Verdana" w:cs="Times New Roman"/>
          <w:bCs/>
        </w:rPr>
      </w:pPr>
      <w:r w:rsidRPr="007D7298">
        <w:rPr>
          <w:rFonts w:ascii="Verdana" w:hAnsi="Verdana" w:cs="Times New Roman"/>
          <w:bCs/>
        </w:rPr>
        <w:t>Участие в мероприятии бесплатное!</w:t>
      </w:r>
    </w:p>
    <w:p w:rsidR="0026729C" w:rsidRPr="007D7298" w:rsidRDefault="0026729C" w:rsidP="0026729C">
      <w:pPr>
        <w:spacing w:after="0" w:line="240" w:lineRule="auto"/>
        <w:ind w:left="567"/>
        <w:rPr>
          <w:rFonts w:ascii="Verdana" w:hAnsi="Verdana" w:cs="Times New Roman"/>
          <w:bCs/>
        </w:rPr>
      </w:pPr>
    </w:p>
    <w:p w:rsidR="0026729C" w:rsidRPr="007D7298" w:rsidRDefault="0026729C" w:rsidP="0026729C">
      <w:pPr>
        <w:spacing w:after="0" w:line="240" w:lineRule="auto"/>
        <w:ind w:left="567"/>
        <w:rPr>
          <w:rFonts w:ascii="Verdana" w:hAnsi="Verdana" w:cs="Times New Roman"/>
          <w:bCs/>
        </w:rPr>
      </w:pPr>
      <w:r w:rsidRPr="007D7298">
        <w:rPr>
          <w:rFonts w:ascii="Verdana" w:hAnsi="Verdana" w:cs="Times New Roman"/>
          <w:bCs/>
        </w:rPr>
        <w:t>Всем участникам будут предоставлены информационные материалы.</w:t>
      </w:r>
    </w:p>
    <w:p w:rsidR="0026729C" w:rsidRDefault="0026729C" w:rsidP="007D7298">
      <w:pPr>
        <w:spacing w:after="0" w:line="240" w:lineRule="auto"/>
        <w:ind w:left="567"/>
        <w:rPr>
          <w:rFonts w:ascii="Verdana" w:hAnsi="Verdana" w:cs="Times New Roman"/>
          <w:bCs/>
        </w:rPr>
      </w:pPr>
      <w:r w:rsidRPr="007D7298">
        <w:rPr>
          <w:rFonts w:ascii="Verdana" w:hAnsi="Verdana" w:cs="Times New Roman"/>
          <w:bCs/>
        </w:rPr>
        <w:t xml:space="preserve">Для подтверждения участия в техническом семинаре необходимо </w:t>
      </w:r>
      <w:r w:rsidR="007D7298" w:rsidRPr="007D7298">
        <w:rPr>
          <w:rFonts w:ascii="Verdana" w:hAnsi="Verdana" w:cs="Times New Roman"/>
          <w:b/>
          <w:bCs/>
          <w:color w:val="002060"/>
        </w:rPr>
        <w:t xml:space="preserve">до 26 октября </w:t>
      </w:r>
      <w:r w:rsidRPr="007D7298">
        <w:rPr>
          <w:rFonts w:ascii="Verdana" w:hAnsi="Verdana" w:cs="Times New Roman"/>
          <w:b/>
          <w:bCs/>
          <w:color w:val="002060"/>
        </w:rPr>
        <w:t xml:space="preserve"> 2022</w:t>
      </w:r>
      <w:r w:rsidRPr="007D7298">
        <w:rPr>
          <w:rFonts w:ascii="Verdana" w:hAnsi="Verdana" w:cs="Times New Roman"/>
          <w:bCs/>
          <w:color w:val="002060"/>
        </w:rPr>
        <w:t xml:space="preserve"> </w:t>
      </w:r>
      <w:r w:rsidRPr="007D7298">
        <w:rPr>
          <w:rFonts w:ascii="Verdana" w:hAnsi="Verdana" w:cs="Times New Roman"/>
          <w:bCs/>
        </w:rPr>
        <w:t>го</w:t>
      </w:r>
      <w:r w:rsidR="007D7298" w:rsidRPr="007D7298">
        <w:rPr>
          <w:rFonts w:ascii="Verdana" w:hAnsi="Verdana" w:cs="Times New Roman"/>
          <w:bCs/>
        </w:rPr>
        <w:t xml:space="preserve">да пройти регистрацию на сайте </w:t>
      </w:r>
      <w:r w:rsidR="007D7298" w:rsidRPr="007D7298">
        <w:rPr>
          <w:rFonts w:ascii="Verdana" w:hAnsi="Verdana" w:cs="Times New Roman"/>
          <w:bCs/>
          <w:lang w:val="en-US"/>
        </w:rPr>
        <w:t>skills</w:t>
      </w:r>
      <w:r w:rsidR="007D7298" w:rsidRPr="007D7298">
        <w:rPr>
          <w:rFonts w:ascii="Verdana" w:hAnsi="Verdana" w:cs="Times New Roman"/>
          <w:bCs/>
        </w:rPr>
        <w:t>.</w:t>
      </w:r>
      <w:proofErr w:type="spellStart"/>
      <w:r w:rsidR="007D7298" w:rsidRPr="007D7298">
        <w:rPr>
          <w:rFonts w:ascii="Verdana" w:hAnsi="Verdana" w:cs="Times New Roman"/>
          <w:bCs/>
          <w:lang w:val="en-US"/>
        </w:rPr>
        <w:t>etm</w:t>
      </w:r>
      <w:proofErr w:type="spellEnd"/>
      <w:r w:rsidR="007D7298" w:rsidRPr="007D7298">
        <w:rPr>
          <w:rFonts w:ascii="Verdana" w:hAnsi="Verdana" w:cs="Times New Roman"/>
          <w:bCs/>
        </w:rPr>
        <w:t>.</w:t>
      </w:r>
      <w:proofErr w:type="spellStart"/>
      <w:r w:rsidR="007D7298" w:rsidRPr="007D7298">
        <w:rPr>
          <w:rFonts w:ascii="Verdana" w:hAnsi="Verdana" w:cs="Times New Roman"/>
          <w:bCs/>
          <w:lang w:val="en-US"/>
        </w:rPr>
        <w:t>ru</w:t>
      </w:r>
      <w:proofErr w:type="spellEnd"/>
    </w:p>
    <w:p w:rsidR="007D7298" w:rsidRPr="007D7298" w:rsidRDefault="007D7298" w:rsidP="007D7298">
      <w:pPr>
        <w:spacing w:after="0" w:line="240" w:lineRule="auto"/>
        <w:ind w:left="567"/>
        <w:rPr>
          <w:rFonts w:ascii="Verdana" w:hAnsi="Verdana" w:cs="Times New Roman"/>
          <w:bCs/>
        </w:rPr>
      </w:pPr>
    </w:p>
    <w:p w:rsidR="00005831" w:rsidRPr="007D7298" w:rsidRDefault="0026729C" w:rsidP="007D7298">
      <w:pPr>
        <w:spacing w:after="0" w:line="240" w:lineRule="auto"/>
        <w:ind w:left="567"/>
        <w:rPr>
          <w:rFonts w:ascii="Verdana" w:hAnsi="Verdana" w:cs="Times New Roman"/>
          <w:bCs/>
        </w:rPr>
      </w:pPr>
      <w:r w:rsidRPr="007D7298">
        <w:rPr>
          <w:rFonts w:ascii="Verdana" w:hAnsi="Verdana" w:cs="Times New Roman"/>
          <w:bCs/>
        </w:rPr>
        <w:t xml:space="preserve">По организационным вопросам </w:t>
      </w:r>
      <w:r w:rsidR="007D7298" w:rsidRPr="007D7298">
        <w:rPr>
          <w:rFonts w:ascii="Verdana" w:hAnsi="Verdana" w:cs="Times New Roman"/>
          <w:bCs/>
        </w:rPr>
        <w:t>+7 (927) 673 -51-21 – Алия Файзрахманова.</w:t>
      </w:r>
    </w:p>
    <w:p w:rsidR="00005831" w:rsidRPr="007D7298" w:rsidRDefault="00005831" w:rsidP="002A72C6">
      <w:pPr>
        <w:spacing w:after="0" w:line="240" w:lineRule="auto"/>
        <w:ind w:left="567"/>
        <w:jc w:val="both"/>
        <w:rPr>
          <w:rFonts w:ascii="Verdana" w:hAnsi="Verdana" w:cs="Times New Roman"/>
          <w:color w:val="002060"/>
        </w:rPr>
      </w:pPr>
    </w:p>
    <w:sectPr w:rsidR="00005831" w:rsidRPr="007D7298" w:rsidSect="00482BCE">
      <w:headerReference w:type="default" r:id="rId10"/>
      <w:headerReference w:type="first" r:id="rId11"/>
      <w:footerReference w:type="first" r:id="rId12"/>
      <w:pgSz w:w="11906" w:h="16838"/>
      <w:pgMar w:top="238" w:right="566" w:bottom="249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251" w:rsidRDefault="005D1251">
      <w:pPr>
        <w:spacing w:after="0" w:line="240" w:lineRule="auto"/>
      </w:pPr>
      <w:r>
        <w:separator/>
      </w:r>
    </w:p>
  </w:endnote>
  <w:endnote w:type="continuationSeparator" w:id="0">
    <w:p w:rsidR="005D1251" w:rsidRDefault="005D1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7F" w:rsidRDefault="00C367C0">
    <w:pPr>
      <w:pStyle w:val="af0"/>
    </w:pPr>
    <w:r>
      <w:rPr>
        <w:noProof/>
        <w:lang w:eastAsia="ru-RU"/>
      </w:rPr>
      <w:drawing>
        <wp:inline distT="0" distB="0" distL="0" distR="0" wp14:anchorId="13215ED1" wp14:editId="023F2A82">
          <wp:extent cx="7562850" cy="655320"/>
          <wp:effectExtent l="0" t="0" r="0" b="0"/>
          <wp:docPr id="6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55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251" w:rsidRDefault="005D1251">
      <w:pPr>
        <w:spacing w:after="0" w:line="240" w:lineRule="auto"/>
      </w:pPr>
      <w:r>
        <w:separator/>
      </w:r>
    </w:p>
  </w:footnote>
  <w:footnote w:type="continuationSeparator" w:id="0">
    <w:p w:rsidR="005D1251" w:rsidRDefault="005D1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7F" w:rsidRDefault="00C367C0">
    <w:pPr>
      <w:pStyle w:val="af"/>
    </w:pPr>
    <w:r>
      <w:rPr>
        <w:noProof/>
        <w:lang w:eastAsia="ru-RU"/>
      </w:rPr>
      <w:drawing>
        <wp:inline distT="0" distB="0" distL="0" distR="0" wp14:anchorId="6BDD6EE4" wp14:editId="28F40502">
          <wp:extent cx="7581900" cy="1094740"/>
          <wp:effectExtent l="0" t="0" r="0" b="0"/>
          <wp:docPr id="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94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97F" w:rsidRDefault="00C367C0" w:rsidP="00263ED1">
    <w:pPr>
      <w:pStyle w:val="af"/>
      <w:jc w:val="center"/>
    </w:pPr>
    <w:r>
      <w:rPr>
        <w:noProof/>
        <w:lang w:eastAsia="ru-RU"/>
      </w:rPr>
      <w:drawing>
        <wp:inline distT="0" distB="0" distL="0" distR="0" wp14:anchorId="4DD6DB01" wp14:editId="469C9652">
          <wp:extent cx="7362825" cy="1047750"/>
          <wp:effectExtent l="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2825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6175C"/>
    <w:multiLevelType w:val="hybridMultilevel"/>
    <w:tmpl w:val="5E206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7F"/>
    <w:rsid w:val="00005831"/>
    <w:rsid w:val="00005CD9"/>
    <w:rsid w:val="00006C4E"/>
    <w:rsid w:val="00024D46"/>
    <w:rsid w:val="00026896"/>
    <w:rsid w:val="000A3BA6"/>
    <w:rsid w:val="000A7A15"/>
    <w:rsid w:val="000B3E4B"/>
    <w:rsid w:val="000C50C1"/>
    <w:rsid w:val="000D6068"/>
    <w:rsid w:val="00105B55"/>
    <w:rsid w:val="00130A21"/>
    <w:rsid w:val="00151D30"/>
    <w:rsid w:val="001863DD"/>
    <w:rsid w:val="00195434"/>
    <w:rsid w:val="0019634D"/>
    <w:rsid w:val="00197977"/>
    <w:rsid w:val="001B7083"/>
    <w:rsid w:val="001C3F21"/>
    <w:rsid w:val="001C58E7"/>
    <w:rsid w:val="00201039"/>
    <w:rsid w:val="00203E74"/>
    <w:rsid w:val="00233B71"/>
    <w:rsid w:val="00246097"/>
    <w:rsid w:val="0025437A"/>
    <w:rsid w:val="00263ED1"/>
    <w:rsid w:val="0026729C"/>
    <w:rsid w:val="002A72C6"/>
    <w:rsid w:val="002B3D35"/>
    <w:rsid w:val="00332B12"/>
    <w:rsid w:val="0033611F"/>
    <w:rsid w:val="003501A1"/>
    <w:rsid w:val="0036423B"/>
    <w:rsid w:val="0037172E"/>
    <w:rsid w:val="003A50F3"/>
    <w:rsid w:val="003D7944"/>
    <w:rsid w:val="003F4B9F"/>
    <w:rsid w:val="00402D34"/>
    <w:rsid w:val="0041145A"/>
    <w:rsid w:val="0043345F"/>
    <w:rsid w:val="004459A5"/>
    <w:rsid w:val="004809D7"/>
    <w:rsid w:val="00482BCE"/>
    <w:rsid w:val="00491091"/>
    <w:rsid w:val="004959E6"/>
    <w:rsid w:val="004A6B3D"/>
    <w:rsid w:val="004C40FA"/>
    <w:rsid w:val="004C5154"/>
    <w:rsid w:val="0050241F"/>
    <w:rsid w:val="00520888"/>
    <w:rsid w:val="00522CEA"/>
    <w:rsid w:val="00523498"/>
    <w:rsid w:val="00532751"/>
    <w:rsid w:val="005428D4"/>
    <w:rsid w:val="0054513F"/>
    <w:rsid w:val="00553D0B"/>
    <w:rsid w:val="00572B2B"/>
    <w:rsid w:val="005A3416"/>
    <w:rsid w:val="005A7906"/>
    <w:rsid w:val="005D1251"/>
    <w:rsid w:val="00661836"/>
    <w:rsid w:val="00683AE9"/>
    <w:rsid w:val="0068446D"/>
    <w:rsid w:val="006941A3"/>
    <w:rsid w:val="007250B5"/>
    <w:rsid w:val="00731F89"/>
    <w:rsid w:val="0075197F"/>
    <w:rsid w:val="00753471"/>
    <w:rsid w:val="00755607"/>
    <w:rsid w:val="0076461F"/>
    <w:rsid w:val="00793BDF"/>
    <w:rsid w:val="007C408E"/>
    <w:rsid w:val="007D57C1"/>
    <w:rsid w:val="007D7298"/>
    <w:rsid w:val="00805776"/>
    <w:rsid w:val="008317E4"/>
    <w:rsid w:val="00847AF6"/>
    <w:rsid w:val="008679F0"/>
    <w:rsid w:val="008822CB"/>
    <w:rsid w:val="00893A67"/>
    <w:rsid w:val="008C4381"/>
    <w:rsid w:val="008F2C32"/>
    <w:rsid w:val="009115D4"/>
    <w:rsid w:val="00946DA1"/>
    <w:rsid w:val="00962352"/>
    <w:rsid w:val="009654DB"/>
    <w:rsid w:val="00982CBC"/>
    <w:rsid w:val="00983007"/>
    <w:rsid w:val="0098549B"/>
    <w:rsid w:val="009961BC"/>
    <w:rsid w:val="009A1C0F"/>
    <w:rsid w:val="009B7964"/>
    <w:rsid w:val="009C55D8"/>
    <w:rsid w:val="009C5EB2"/>
    <w:rsid w:val="009C7474"/>
    <w:rsid w:val="009F6503"/>
    <w:rsid w:val="00A02B90"/>
    <w:rsid w:val="00A23ACC"/>
    <w:rsid w:val="00A317A8"/>
    <w:rsid w:val="00A33E6E"/>
    <w:rsid w:val="00A4199E"/>
    <w:rsid w:val="00A42A9D"/>
    <w:rsid w:val="00A75594"/>
    <w:rsid w:val="00A76E3C"/>
    <w:rsid w:val="00A94202"/>
    <w:rsid w:val="00A97BDE"/>
    <w:rsid w:val="00AA2E99"/>
    <w:rsid w:val="00AA4A3A"/>
    <w:rsid w:val="00AB6EFC"/>
    <w:rsid w:val="00AC6233"/>
    <w:rsid w:val="00AD7EDC"/>
    <w:rsid w:val="00AE5A76"/>
    <w:rsid w:val="00AF7379"/>
    <w:rsid w:val="00B51679"/>
    <w:rsid w:val="00B91DBA"/>
    <w:rsid w:val="00BB64BF"/>
    <w:rsid w:val="00BE7BE3"/>
    <w:rsid w:val="00C04750"/>
    <w:rsid w:val="00C060B9"/>
    <w:rsid w:val="00C154F6"/>
    <w:rsid w:val="00C367C0"/>
    <w:rsid w:val="00C556AA"/>
    <w:rsid w:val="00C55DD4"/>
    <w:rsid w:val="00C70051"/>
    <w:rsid w:val="00C70AA5"/>
    <w:rsid w:val="00CB4261"/>
    <w:rsid w:val="00CE1488"/>
    <w:rsid w:val="00CE3BF2"/>
    <w:rsid w:val="00CE5FBE"/>
    <w:rsid w:val="00CE6D89"/>
    <w:rsid w:val="00CF4B54"/>
    <w:rsid w:val="00D01492"/>
    <w:rsid w:val="00D03B6C"/>
    <w:rsid w:val="00D114FE"/>
    <w:rsid w:val="00D229C9"/>
    <w:rsid w:val="00D352C0"/>
    <w:rsid w:val="00D45087"/>
    <w:rsid w:val="00D85E5A"/>
    <w:rsid w:val="00D8776B"/>
    <w:rsid w:val="00DB7EB7"/>
    <w:rsid w:val="00DC5CAF"/>
    <w:rsid w:val="00DD7E02"/>
    <w:rsid w:val="00E21D83"/>
    <w:rsid w:val="00E34766"/>
    <w:rsid w:val="00E46F4E"/>
    <w:rsid w:val="00E47C49"/>
    <w:rsid w:val="00EB277E"/>
    <w:rsid w:val="00EC2FB7"/>
    <w:rsid w:val="00EC40DB"/>
    <w:rsid w:val="00EE246F"/>
    <w:rsid w:val="00EE3A69"/>
    <w:rsid w:val="00F01072"/>
    <w:rsid w:val="00F1074B"/>
    <w:rsid w:val="00F145AD"/>
    <w:rsid w:val="00FC5005"/>
    <w:rsid w:val="00FD3002"/>
    <w:rsid w:val="00FD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CC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link w:val="10"/>
    <w:uiPriority w:val="9"/>
    <w:qFormat/>
    <w:rsid w:val="00CC51E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CC5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17E5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17E51"/>
  </w:style>
  <w:style w:type="character" w:customStyle="1" w:styleId="a5">
    <w:name w:val="Нижний колонтитул Знак"/>
    <w:basedOn w:val="a0"/>
    <w:uiPriority w:val="99"/>
    <w:qFormat/>
    <w:rsid w:val="00517E51"/>
  </w:style>
  <w:style w:type="character" w:customStyle="1" w:styleId="a6">
    <w:name w:val="Основной текст Знак"/>
    <w:basedOn w:val="a0"/>
    <w:qFormat/>
    <w:rsid w:val="009B117C"/>
    <w:rPr>
      <w:rFonts w:ascii="Arial" w:eastAsia="Times New Roman" w:hAnsi="Arial" w:cs="Times New Roman"/>
      <w:b/>
      <w:color w:val="339966"/>
      <w:sz w:val="48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4348D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84F36"/>
    <w:rPr>
      <w:b/>
      <w:bCs/>
    </w:rPr>
  </w:style>
  <w:style w:type="character" w:styleId="a8">
    <w:name w:val="Emphasis"/>
    <w:basedOn w:val="a0"/>
    <w:uiPriority w:val="20"/>
    <w:qFormat/>
    <w:rsid w:val="00A84F36"/>
    <w:rPr>
      <w:i/>
      <w:iCs/>
    </w:rPr>
  </w:style>
  <w:style w:type="character" w:customStyle="1" w:styleId="10">
    <w:name w:val="Заголовок 1 Знак"/>
    <w:basedOn w:val="a0"/>
    <w:link w:val="1"/>
    <w:uiPriority w:val="9"/>
    <w:qFormat/>
    <w:rsid w:val="00CC51EE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CC5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9B117C"/>
    <w:pPr>
      <w:spacing w:after="0" w:line="240" w:lineRule="auto"/>
      <w:jc w:val="center"/>
    </w:pPr>
    <w:rPr>
      <w:rFonts w:ascii="Arial" w:eastAsia="Times New Roman" w:hAnsi="Arial" w:cs="Times New Roman"/>
      <w:b/>
      <w:color w:val="339966"/>
      <w:sz w:val="4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e">
    <w:name w:val="Balloon Text"/>
    <w:basedOn w:val="a"/>
    <w:uiPriority w:val="99"/>
    <w:semiHidden/>
    <w:unhideWhenUsed/>
    <w:qFormat/>
    <w:rsid w:val="00517E5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f">
    <w:name w:val="head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0">
    <w:name w:val="foot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1">
    <w:name w:val="No Spacing"/>
    <w:uiPriority w:val="1"/>
    <w:qFormat/>
    <w:rsid w:val="00C82CCC"/>
    <w:rPr>
      <w:rFonts w:ascii="Calibri" w:eastAsiaTheme="minorEastAsia" w:hAnsi="Calibri"/>
      <w:lang w:eastAsia="ru-RU"/>
    </w:rPr>
  </w:style>
  <w:style w:type="table" w:styleId="af2">
    <w:name w:val="Table Grid"/>
    <w:basedOn w:val="a1"/>
    <w:uiPriority w:val="59"/>
    <w:rsid w:val="00C82CC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-valueitem-value">
    <w:name w:val="key-value__item-value"/>
    <w:basedOn w:val="a0"/>
    <w:rsid w:val="00263ED1"/>
  </w:style>
  <w:style w:type="character" w:styleId="af3">
    <w:name w:val="Hyperlink"/>
    <w:basedOn w:val="a0"/>
    <w:uiPriority w:val="99"/>
    <w:unhideWhenUsed/>
    <w:rsid w:val="00263ED1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522CE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CC"/>
    <w:pPr>
      <w:spacing w:after="200" w:line="276" w:lineRule="auto"/>
    </w:pPr>
    <w:rPr>
      <w:rFonts w:ascii="Calibri" w:eastAsiaTheme="minorEastAsia" w:hAnsi="Calibri"/>
      <w:lang w:eastAsia="ru-RU"/>
    </w:rPr>
  </w:style>
  <w:style w:type="paragraph" w:styleId="1">
    <w:name w:val="heading 1"/>
    <w:basedOn w:val="a"/>
    <w:link w:val="10"/>
    <w:uiPriority w:val="9"/>
    <w:qFormat/>
    <w:rsid w:val="00CC51E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link w:val="20"/>
    <w:uiPriority w:val="9"/>
    <w:unhideWhenUsed/>
    <w:qFormat/>
    <w:rsid w:val="00CC51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517E51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517E51"/>
  </w:style>
  <w:style w:type="character" w:customStyle="1" w:styleId="a5">
    <w:name w:val="Нижний колонтитул Знак"/>
    <w:basedOn w:val="a0"/>
    <w:uiPriority w:val="99"/>
    <w:qFormat/>
    <w:rsid w:val="00517E51"/>
  </w:style>
  <w:style w:type="character" w:customStyle="1" w:styleId="a6">
    <w:name w:val="Основной текст Знак"/>
    <w:basedOn w:val="a0"/>
    <w:qFormat/>
    <w:rsid w:val="009B117C"/>
    <w:rPr>
      <w:rFonts w:ascii="Arial" w:eastAsia="Times New Roman" w:hAnsi="Arial" w:cs="Times New Roman"/>
      <w:b/>
      <w:color w:val="339966"/>
      <w:sz w:val="48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4348D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A84F36"/>
    <w:rPr>
      <w:b/>
      <w:bCs/>
    </w:rPr>
  </w:style>
  <w:style w:type="character" w:styleId="a8">
    <w:name w:val="Emphasis"/>
    <w:basedOn w:val="a0"/>
    <w:uiPriority w:val="20"/>
    <w:qFormat/>
    <w:rsid w:val="00A84F36"/>
    <w:rPr>
      <w:i/>
      <w:iCs/>
    </w:rPr>
  </w:style>
  <w:style w:type="character" w:customStyle="1" w:styleId="10">
    <w:name w:val="Заголовок 1 Знак"/>
    <w:basedOn w:val="a0"/>
    <w:link w:val="1"/>
    <w:uiPriority w:val="9"/>
    <w:qFormat/>
    <w:rsid w:val="00CC51EE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CC51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9B117C"/>
    <w:pPr>
      <w:spacing w:after="0" w:line="240" w:lineRule="auto"/>
      <w:jc w:val="center"/>
    </w:pPr>
    <w:rPr>
      <w:rFonts w:ascii="Arial" w:eastAsia="Times New Roman" w:hAnsi="Arial" w:cs="Times New Roman"/>
      <w:b/>
      <w:color w:val="339966"/>
      <w:sz w:val="4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ae">
    <w:name w:val="Balloon Text"/>
    <w:basedOn w:val="a"/>
    <w:uiPriority w:val="99"/>
    <w:semiHidden/>
    <w:unhideWhenUsed/>
    <w:qFormat/>
    <w:rsid w:val="00517E5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paragraph" w:styleId="af">
    <w:name w:val="head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0">
    <w:name w:val="footer"/>
    <w:basedOn w:val="a"/>
    <w:uiPriority w:val="99"/>
    <w:unhideWhenUsed/>
    <w:rsid w:val="00517E5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paragraph" w:styleId="af1">
    <w:name w:val="No Spacing"/>
    <w:uiPriority w:val="1"/>
    <w:qFormat/>
    <w:rsid w:val="00C82CCC"/>
    <w:rPr>
      <w:rFonts w:ascii="Calibri" w:eastAsiaTheme="minorEastAsia" w:hAnsi="Calibri"/>
      <w:lang w:eastAsia="ru-RU"/>
    </w:rPr>
  </w:style>
  <w:style w:type="table" w:styleId="af2">
    <w:name w:val="Table Grid"/>
    <w:basedOn w:val="a1"/>
    <w:uiPriority w:val="59"/>
    <w:rsid w:val="00C82CCC"/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ey-valueitem-value">
    <w:name w:val="key-value__item-value"/>
    <w:basedOn w:val="a0"/>
    <w:rsid w:val="00263ED1"/>
  </w:style>
  <w:style w:type="character" w:styleId="af3">
    <w:name w:val="Hyperlink"/>
    <w:basedOn w:val="a0"/>
    <w:uiPriority w:val="99"/>
    <w:unhideWhenUsed/>
    <w:rsid w:val="00263ED1"/>
    <w:rPr>
      <w:color w:val="0000FF"/>
      <w:u w:val="single"/>
    </w:rPr>
  </w:style>
  <w:style w:type="paragraph" w:styleId="af4">
    <w:name w:val="Normal (Web)"/>
    <w:basedOn w:val="a"/>
    <w:uiPriority w:val="99"/>
    <w:semiHidden/>
    <w:unhideWhenUsed/>
    <w:rsid w:val="00522CEA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E08C6-73EB-4054-B314-56DD912BF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ETM</Company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Плешкова Ольга Михайловна</dc:creator>
  <cp:lastModifiedBy>Вафина Рамиля Шамильевна</cp:lastModifiedBy>
  <cp:revision>2</cp:revision>
  <cp:lastPrinted>2022-06-28T14:05:00Z</cp:lastPrinted>
  <dcterms:created xsi:type="dcterms:W3CDTF">2022-09-22T07:51:00Z</dcterms:created>
  <dcterms:modified xsi:type="dcterms:W3CDTF">2022-09-22T07:51:00Z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ETM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